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07" w:rsidRDefault="00F66809" w:rsidP="00FC57E0">
      <w:pPr>
        <w:pStyle w:val="DateCP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0882C1" wp14:editId="7D8CFDB3">
            <wp:simplePos x="0" y="0"/>
            <wp:positionH relativeFrom="column">
              <wp:posOffset>3423285</wp:posOffset>
            </wp:positionH>
            <wp:positionV relativeFrom="paragraph">
              <wp:posOffset>-963930</wp:posOffset>
            </wp:positionV>
            <wp:extent cx="2838450" cy="695325"/>
            <wp:effectExtent l="19050" t="0" r="0" b="0"/>
            <wp:wrapSquare wrapText="bothSides"/>
            <wp:docPr id="5" name="Image 4" descr="logo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.jpg"/>
                    <pic:cNvPicPr/>
                  </pic:nvPicPr>
                  <pic:blipFill>
                    <a:blip r:embed="rId9" cstate="print"/>
                    <a:srcRect b="3403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9EE">
        <w:rPr>
          <w:noProof/>
        </w:rPr>
        <w:drawing>
          <wp:anchor distT="0" distB="0" distL="114300" distR="114300" simplePos="0" relativeHeight="251657216" behindDoc="0" locked="0" layoutInCell="1" allowOverlap="1" wp14:anchorId="24EDC932" wp14:editId="514C3EBB">
            <wp:simplePos x="0" y="0"/>
            <wp:positionH relativeFrom="column">
              <wp:posOffset>-194945</wp:posOffset>
            </wp:positionH>
            <wp:positionV relativeFrom="paragraph">
              <wp:posOffset>-1176655</wp:posOffset>
            </wp:positionV>
            <wp:extent cx="2876550" cy="1057275"/>
            <wp:effectExtent l="0" t="0" r="0" b="9525"/>
            <wp:wrapNone/>
            <wp:docPr id="1" name="Image 3" descr="\\Serveur2000\commun\DIRCOM\Audrey\logos\standar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ur2000\commun\DIRCOM\Audrey\logos\standard-couleur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509" w:rsidRPr="00902509">
        <w:t xml:space="preserve">Le </w:t>
      </w:r>
      <w:r w:rsidR="00123034">
        <w:t>mardi 7 juillet 2015</w:t>
      </w:r>
    </w:p>
    <w:p w:rsidR="00EA6D91" w:rsidRPr="00902509" w:rsidRDefault="00EA6D91" w:rsidP="00FC57E0">
      <w:pPr>
        <w:pStyle w:val="DateCP"/>
      </w:pPr>
    </w:p>
    <w:p w:rsidR="00902509" w:rsidRDefault="00902509" w:rsidP="006B12E2">
      <w:pPr>
        <w:pStyle w:val="Surtitre"/>
      </w:pPr>
      <w:r>
        <w:t>Communiqué de presse</w:t>
      </w:r>
    </w:p>
    <w:p w:rsidR="00902509" w:rsidRDefault="00902509" w:rsidP="006B12E2">
      <w:pPr>
        <w:pStyle w:val="Surtitre"/>
      </w:pPr>
    </w:p>
    <w:p w:rsidR="00123034" w:rsidRPr="00562423" w:rsidRDefault="00562423" w:rsidP="00541006">
      <w:pPr>
        <w:jc w:val="center"/>
        <w:rPr>
          <w:rFonts w:ascii="Arial Narrow" w:hAnsi="Arial Narrow"/>
          <w:b/>
          <w:sz w:val="28"/>
          <w:szCs w:val="28"/>
        </w:rPr>
      </w:pPr>
      <w:r w:rsidRPr="00562423">
        <w:rPr>
          <w:rFonts w:ascii="Arial Narrow" w:hAnsi="Arial Narrow"/>
          <w:b/>
          <w:sz w:val="28"/>
          <w:szCs w:val="28"/>
        </w:rPr>
        <w:t>LANCEMENT DU BAROMETRE DE LA COMPENSATION DU HANDICAP</w:t>
      </w:r>
      <w:r>
        <w:rPr>
          <w:rFonts w:ascii="Arial Narrow" w:hAnsi="Arial Narrow"/>
          <w:b/>
          <w:sz w:val="28"/>
          <w:szCs w:val="28"/>
        </w:rPr>
        <w:t> :</w:t>
      </w:r>
    </w:p>
    <w:p w:rsidR="00541006" w:rsidRDefault="00123034" w:rsidP="00541006">
      <w:pPr>
        <w:jc w:val="center"/>
        <w:rPr>
          <w:rFonts w:cs="Arial"/>
        </w:rPr>
      </w:pPr>
      <w:r>
        <w:rPr>
          <w:rFonts w:ascii="Arial Black" w:hAnsi="Arial Black"/>
          <w:sz w:val="32"/>
          <w:szCs w:val="32"/>
        </w:rPr>
        <w:t xml:space="preserve">Un outil pour évaluer sa compensation sur </w:t>
      </w:r>
      <w:hyperlink r:id="rId12" w:history="1">
        <w:r w:rsidRPr="00123034">
          <w:rPr>
            <w:rStyle w:val="Lienhypertexte"/>
            <w:rFonts w:ascii="Arial Black" w:hAnsi="Arial Black"/>
            <w:sz w:val="32"/>
            <w:szCs w:val="32"/>
          </w:rPr>
          <w:t>compensationhandicap.fr</w:t>
        </w:r>
      </w:hyperlink>
      <w:r>
        <w:rPr>
          <w:rFonts w:ascii="Arial Black" w:hAnsi="Arial Black"/>
          <w:sz w:val="32"/>
          <w:szCs w:val="32"/>
        </w:rPr>
        <w:t xml:space="preserve"> </w:t>
      </w:r>
    </w:p>
    <w:p w:rsidR="00541006" w:rsidRDefault="00541006" w:rsidP="00541006">
      <w:pPr>
        <w:jc w:val="center"/>
        <w:rPr>
          <w:rFonts w:cs="Arial"/>
        </w:rPr>
      </w:pPr>
    </w:p>
    <w:p w:rsidR="00BE084D" w:rsidRDefault="00BE084D" w:rsidP="00123034">
      <w:pPr>
        <w:jc w:val="both"/>
        <w:rPr>
          <w:rFonts w:cs="Arial"/>
          <w:b/>
        </w:rPr>
      </w:pPr>
    </w:p>
    <w:p w:rsidR="00123034" w:rsidRDefault="00541006" w:rsidP="00123034">
      <w:pPr>
        <w:jc w:val="both"/>
        <w:rPr>
          <w:rFonts w:cs="Arial"/>
          <w:b/>
        </w:rPr>
      </w:pPr>
      <w:r w:rsidRPr="00EA6D91">
        <w:rPr>
          <w:rFonts w:cs="Arial"/>
          <w:b/>
        </w:rPr>
        <w:t>L’Association des paralysés de France (APF) e</w:t>
      </w:r>
      <w:r w:rsidR="00123034">
        <w:rPr>
          <w:rFonts w:cs="Arial"/>
          <w:b/>
        </w:rPr>
        <w:t xml:space="preserve">t le </w:t>
      </w:r>
      <w:r w:rsidR="00BE084D">
        <w:rPr>
          <w:rFonts w:cs="Arial"/>
          <w:b/>
        </w:rPr>
        <w:t xml:space="preserve">bi-média </w:t>
      </w:r>
      <w:r w:rsidR="00123034" w:rsidRPr="00BE084D">
        <w:rPr>
          <w:rFonts w:cs="Arial"/>
          <w:b/>
          <w:i/>
        </w:rPr>
        <w:t>Faire Face</w:t>
      </w:r>
      <w:r w:rsidR="00BE084D">
        <w:rPr>
          <w:rFonts w:cs="Arial"/>
          <w:b/>
        </w:rPr>
        <w:t xml:space="preserve"> (bimestriel et site)</w:t>
      </w:r>
      <w:r w:rsidR="00123034">
        <w:rPr>
          <w:rFonts w:cs="Arial"/>
          <w:b/>
        </w:rPr>
        <w:t xml:space="preserve"> lancent le baromètre de la compensation, un questionnaire en ligne permettant aux personnes bénéficiaires de la prestation de compensation du handicap (PCH) d’évaluer </w:t>
      </w:r>
      <w:r w:rsidR="00A6201D">
        <w:rPr>
          <w:rFonts w:cs="Arial"/>
          <w:b/>
        </w:rPr>
        <w:t>leur compensation.</w:t>
      </w:r>
      <w:r w:rsidR="00123034">
        <w:rPr>
          <w:rFonts w:cs="Arial"/>
          <w:b/>
        </w:rPr>
        <w:t xml:space="preserve"> </w:t>
      </w:r>
    </w:p>
    <w:p w:rsidR="003415AA" w:rsidRDefault="00D57E92" w:rsidP="00123034">
      <w:pPr>
        <w:jc w:val="both"/>
        <w:rPr>
          <w:rFonts w:cs="Arial"/>
          <w:b/>
        </w:rPr>
      </w:pPr>
      <w:r>
        <w:rPr>
          <w:rFonts w:cs="Arial"/>
          <w:b/>
        </w:rPr>
        <w:t xml:space="preserve">Les résultats obtenus permettront d’évaluer le </w:t>
      </w:r>
      <w:r w:rsidR="005856AB">
        <w:rPr>
          <w:rFonts w:cs="Arial"/>
          <w:b/>
        </w:rPr>
        <w:t xml:space="preserve">dispositif </w:t>
      </w:r>
      <w:r>
        <w:rPr>
          <w:rFonts w:cs="Arial"/>
          <w:b/>
        </w:rPr>
        <w:t xml:space="preserve">de la compensation du handicap en France, 10 ans après la concrétisation du droit à compensation via la loi handicap de 2005. </w:t>
      </w:r>
    </w:p>
    <w:p w:rsidR="00D57E92" w:rsidRDefault="00D57E92" w:rsidP="00123034">
      <w:pPr>
        <w:jc w:val="both"/>
        <w:rPr>
          <w:rFonts w:cs="Arial"/>
          <w:b/>
        </w:rPr>
      </w:pPr>
      <w:r>
        <w:rPr>
          <w:rFonts w:cs="Arial"/>
          <w:b/>
        </w:rPr>
        <w:t xml:space="preserve">Ainsi, l’APF et </w:t>
      </w:r>
      <w:r w:rsidRPr="00BE084D">
        <w:rPr>
          <w:rFonts w:cs="Arial"/>
          <w:b/>
          <w:i/>
        </w:rPr>
        <w:t>Faire Face</w:t>
      </w:r>
      <w:r>
        <w:rPr>
          <w:rFonts w:cs="Arial"/>
          <w:b/>
        </w:rPr>
        <w:t xml:space="preserve"> appellent toutes les personnes en situation de handicap ou atte</w:t>
      </w:r>
      <w:r w:rsidR="006A608E">
        <w:rPr>
          <w:rFonts w:cs="Arial"/>
          <w:b/>
        </w:rPr>
        <w:t xml:space="preserve">intes de maladies invalidantes </w:t>
      </w:r>
      <w:r>
        <w:rPr>
          <w:rFonts w:cs="Arial"/>
          <w:b/>
        </w:rPr>
        <w:t xml:space="preserve">à répondre au questionnaire en ligne sur </w:t>
      </w:r>
      <w:hyperlink r:id="rId13" w:history="1">
        <w:r w:rsidRPr="00D57E92">
          <w:rPr>
            <w:rStyle w:val="Lienhypertexte"/>
            <w:rFonts w:cs="Arial"/>
            <w:b/>
          </w:rPr>
          <w:t>compensationhandicap.fr</w:t>
        </w:r>
      </w:hyperlink>
      <w:r>
        <w:rPr>
          <w:rFonts w:cs="Arial"/>
          <w:b/>
        </w:rPr>
        <w:t>.</w:t>
      </w:r>
    </w:p>
    <w:p w:rsidR="00D57E92" w:rsidRDefault="00D57E92" w:rsidP="00123034">
      <w:pPr>
        <w:jc w:val="both"/>
        <w:rPr>
          <w:rFonts w:cs="Arial"/>
          <w:b/>
        </w:rPr>
      </w:pPr>
      <w:r>
        <w:rPr>
          <w:rFonts w:cs="Arial"/>
          <w:b/>
        </w:rPr>
        <w:t xml:space="preserve">Les résultats et analyses </w:t>
      </w:r>
      <w:r w:rsidR="00EA1E56">
        <w:rPr>
          <w:rFonts w:cs="Arial"/>
          <w:b/>
        </w:rPr>
        <w:t>de ce baromètre</w:t>
      </w:r>
      <w:r w:rsidR="00F3163F">
        <w:rPr>
          <w:rFonts w:cs="Arial"/>
          <w:b/>
        </w:rPr>
        <w:t xml:space="preserve"> seront médiatisés</w:t>
      </w:r>
      <w:r>
        <w:rPr>
          <w:rFonts w:cs="Arial"/>
          <w:b/>
        </w:rPr>
        <w:t xml:space="preserve"> à l’automne. </w:t>
      </w:r>
    </w:p>
    <w:p w:rsidR="00D57E92" w:rsidRPr="00493D0C" w:rsidRDefault="00D57E92" w:rsidP="00123034">
      <w:pPr>
        <w:jc w:val="both"/>
        <w:rPr>
          <w:rFonts w:cs="Arial"/>
          <w:b/>
        </w:rPr>
      </w:pPr>
    </w:p>
    <w:p w:rsidR="00493D0C" w:rsidRPr="00493D0C" w:rsidRDefault="006A608E" w:rsidP="00123034">
      <w:pPr>
        <w:jc w:val="both"/>
        <w:rPr>
          <w:rFonts w:cs="Arial"/>
          <w:shd w:val="clear" w:color="auto" w:fill="FFFFFF"/>
        </w:rPr>
      </w:pPr>
      <w:r w:rsidRPr="00493D0C">
        <w:rPr>
          <w:rFonts w:cs="Arial"/>
        </w:rPr>
        <w:t xml:space="preserve">La PCH </w:t>
      </w:r>
      <w:r w:rsidRPr="00493D0C">
        <w:rPr>
          <w:rFonts w:cs="Arial"/>
          <w:shd w:val="clear" w:color="auto" w:fill="FFFFFF"/>
        </w:rPr>
        <w:t>doit permettre de financer des aides à la hauteur des besoins des personnes</w:t>
      </w:r>
      <w:r w:rsidR="00493D0C" w:rsidRPr="00493D0C">
        <w:rPr>
          <w:rFonts w:cs="Arial"/>
          <w:shd w:val="clear" w:color="auto" w:fill="FFFFFF"/>
        </w:rPr>
        <w:t xml:space="preserve"> en situation de handicap</w:t>
      </w:r>
      <w:r w:rsidRPr="00493D0C">
        <w:rPr>
          <w:rFonts w:cs="Arial"/>
          <w:shd w:val="clear" w:color="auto" w:fill="FFFFFF"/>
        </w:rPr>
        <w:t xml:space="preserve"> : des interventions d’auxiliaires de vie pour l’aide à la toilette, aux déplacem</w:t>
      </w:r>
      <w:r w:rsidR="00493D0C" w:rsidRPr="00493D0C">
        <w:rPr>
          <w:rFonts w:cs="Arial"/>
          <w:shd w:val="clear" w:color="auto" w:fill="FFFFFF"/>
        </w:rPr>
        <w:t>ents, à la prise de repas</w:t>
      </w:r>
      <w:r w:rsidRPr="00493D0C">
        <w:rPr>
          <w:rFonts w:cs="Arial"/>
          <w:shd w:val="clear" w:color="auto" w:fill="FFFFFF"/>
        </w:rPr>
        <w:t>; des aides techniques : aide aux déplacements (fauteuils roulants par ex.), aide à la communication (aides au</w:t>
      </w:r>
      <w:r w:rsidR="00493D0C" w:rsidRPr="00493D0C">
        <w:rPr>
          <w:rFonts w:cs="Arial"/>
          <w:shd w:val="clear" w:color="auto" w:fill="FFFFFF"/>
        </w:rPr>
        <w:t>ditives, plages brailles, etc.)</w:t>
      </w:r>
      <w:r w:rsidRPr="00493D0C">
        <w:rPr>
          <w:rFonts w:cs="Arial"/>
          <w:shd w:val="clear" w:color="auto" w:fill="FFFFFF"/>
        </w:rPr>
        <w:t>; des adaptat</w:t>
      </w:r>
      <w:r w:rsidR="00493D0C" w:rsidRPr="00493D0C">
        <w:rPr>
          <w:rFonts w:cs="Arial"/>
          <w:shd w:val="clear" w:color="auto" w:fill="FFFFFF"/>
        </w:rPr>
        <w:t>ions de logements, de véhicules</w:t>
      </w:r>
      <w:r w:rsidRPr="00493D0C">
        <w:rPr>
          <w:rFonts w:cs="Arial"/>
          <w:shd w:val="clear" w:color="auto" w:fill="FFFFFF"/>
        </w:rPr>
        <w:t>; des aides anima</w:t>
      </w:r>
      <w:r w:rsidR="00493D0C" w:rsidRPr="00493D0C">
        <w:rPr>
          <w:rFonts w:cs="Arial"/>
          <w:shd w:val="clear" w:color="auto" w:fill="FFFFFF"/>
        </w:rPr>
        <w:t>lières, etc.</w:t>
      </w:r>
    </w:p>
    <w:p w:rsidR="006A608E" w:rsidRDefault="0027301D" w:rsidP="00123034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À</w:t>
      </w:r>
      <w:r w:rsidR="00493D0C">
        <w:rPr>
          <w:rFonts w:cs="Arial"/>
          <w:shd w:val="clear" w:color="auto" w:fill="FFFFFF"/>
        </w:rPr>
        <w:t xml:space="preserve"> l’heure où les maisons départementales des personnes handicapées sont menacées, la</w:t>
      </w:r>
      <w:r w:rsidR="006A608E" w:rsidRPr="00493D0C">
        <w:rPr>
          <w:rFonts w:cs="Arial"/>
          <w:shd w:val="clear" w:color="auto" w:fill="FFFFFF"/>
        </w:rPr>
        <w:t xml:space="preserve"> mise en œuvre de ce dispositif est-elle satisfaisante ? C’est ce que veut mesurer le baromètre de la compensation APF</w:t>
      </w:r>
      <w:r w:rsidR="00EA1E56">
        <w:rPr>
          <w:rFonts w:cs="Arial"/>
          <w:shd w:val="clear" w:color="auto" w:fill="FFFFFF"/>
        </w:rPr>
        <w:t xml:space="preserve"> </w:t>
      </w:r>
      <w:r w:rsidR="006A608E" w:rsidRPr="00493D0C">
        <w:rPr>
          <w:rFonts w:cs="Arial"/>
          <w:shd w:val="clear" w:color="auto" w:fill="FFFFFF"/>
        </w:rPr>
        <w:t xml:space="preserve">- </w:t>
      </w:r>
      <w:r w:rsidR="006A608E" w:rsidRPr="00BE084D">
        <w:rPr>
          <w:rFonts w:cs="Arial"/>
          <w:i/>
          <w:shd w:val="clear" w:color="auto" w:fill="FFFFFF"/>
        </w:rPr>
        <w:t>Faire Face</w:t>
      </w:r>
      <w:r w:rsidR="006A608E" w:rsidRPr="00493D0C">
        <w:rPr>
          <w:rFonts w:cs="Arial"/>
          <w:shd w:val="clear" w:color="auto" w:fill="FFFFFF"/>
        </w:rPr>
        <w:t>.</w:t>
      </w:r>
    </w:p>
    <w:p w:rsidR="00EA1E56" w:rsidRDefault="00EA1E56" w:rsidP="00123034">
      <w:pPr>
        <w:jc w:val="both"/>
        <w:rPr>
          <w:rFonts w:cs="Arial"/>
          <w:shd w:val="clear" w:color="auto" w:fill="FFFFFF"/>
        </w:rPr>
      </w:pPr>
    </w:p>
    <w:p w:rsidR="00EA1E56" w:rsidRPr="00EA1E56" w:rsidRDefault="00BE084D" w:rsidP="00123034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Les</w:t>
      </w:r>
      <w:r w:rsidR="00EA1E56">
        <w:rPr>
          <w:rFonts w:cs="Arial"/>
          <w:shd w:val="clear" w:color="auto" w:fill="FFFFFF"/>
        </w:rPr>
        <w:t xml:space="preserve"> internautes bénéficiaires de la PCH sont </w:t>
      </w:r>
      <w:r>
        <w:rPr>
          <w:rFonts w:cs="Arial"/>
          <w:shd w:val="clear" w:color="auto" w:fill="FFFFFF"/>
        </w:rPr>
        <w:t xml:space="preserve">donc </w:t>
      </w:r>
      <w:r w:rsidR="00EA1E56">
        <w:rPr>
          <w:rFonts w:cs="Arial"/>
          <w:shd w:val="clear" w:color="auto" w:fill="FFFFFF"/>
        </w:rPr>
        <w:t xml:space="preserve">invités à se rendre sur </w:t>
      </w:r>
      <w:hyperlink r:id="rId14" w:history="1">
        <w:r w:rsidR="00EA1E56" w:rsidRPr="00E9676C">
          <w:rPr>
            <w:rStyle w:val="Lienhypertexte"/>
            <w:rFonts w:cs="Arial"/>
            <w:shd w:val="clear" w:color="auto" w:fill="FFFFFF"/>
          </w:rPr>
          <w:t>compensationhandicap.fr</w:t>
        </w:r>
      </w:hyperlink>
      <w:r w:rsidR="00EA1E56">
        <w:rPr>
          <w:rFonts w:cs="Arial"/>
          <w:shd w:val="clear" w:color="auto" w:fill="FFFFFF"/>
        </w:rPr>
        <w:t xml:space="preserve">, </w:t>
      </w:r>
      <w:r w:rsidR="00E9676C">
        <w:rPr>
          <w:rFonts w:cs="Arial"/>
          <w:shd w:val="clear" w:color="auto" w:fill="FFFFFF"/>
        </w:rPr>
        <w:t>puis à</w:t>
      </w:r>
      <w:r w:rsidR="00EA1E56">
        <w:rPr>
          <w:rFonts w:cs="Arial"/>
          <w:shd w:val="clear" w:color="auto" w:fill="FFFFFF"/>
        </w:rPr>
        <w:t xml:space="preserve"> se créer un compte </w:t>
      </w:r>
      <w:r w:rsidR="00E9676C">
        <w:rPr>
          <w:rFonts w:cs="Arial"/>
          <w:shd w:val="clear" w:color="auto" w:fill="FFFFFF"/>
        </w:rPr>
        <w:t xml:space="preserve">via leur adresse mail ou </w:t>
      </w:r>
      <w:r w:rsidR="00EA1E56">
        <w:rPr>
          <w:rFonts w:cs="Arial"/>
          <w:shd w:val="clear" w:color="auto" w:fill="FFFFFF"/>
        </w:rPr>
        <w:t xml:space="preserve">leur compte Facebook, Twitter ou Google +. </w:t>
      </w:r>
      <w:r w:rsidR="00E9676C">
        <w:rPr>
          <w:rFonts w:cs="Arial"/>
          <w:shd w:val="clear" w:color="auto" w:fill="FFFFFF"/>
        </w:rPr>
        <w:t xml:space="preserve">Il faut ensuite compter 5 minutes pour répondre aux 18 questions. </w:t>
      </w:r>
    </w:p>
    <w:p w:rsidR="00493D0C" w:rsidRPr="00493D0C" w:rsidRDefault="00493D0C" w:rsidP="00123034">
      <w:pPr>
        <w:jc w:val="both"/>
        <w:rPr>
          <w:rFonts w:cs="Arial"/>
        </w:rPr>
      </w:pPr>
    </w:p>
    <w:p w:rsidR="003415AA" w:rsidRPr="00493D0C" w:rsidRDefault="00E9676C" w:rsidP="00123034">
      <w:pPr>
        <w:jc w:val="both"/>
        <w:rPr>
          <w:rFonts w:cs="Arial"/>
        </w:rPr>
      </w:pPr>
      <w:r>
        <w:rPr>
          <w:rFonts w:cs="Arial"/>
        </w:rPr>
        <w:t>Les</w:t>
      </w:r>
      <w:r w:rsidR="003415AA" w:rsidRPr="00493D0C">
        <w:rPr>
          <w:rFonts w:cs="Arial"/>
        </w:rPr>
        <w:t xml:space="preserve"> critères d’évaluation de ce questionnaire portent sur :</w:t>
      </w:r>
    </w:p>
    <w:p w:rsidR="003415AA" w:rsidRPr="00493D0C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 w:rsidRPr="00493D0C">
        <w:rPr>
          <w:rFonts w:cs="Arial"/>
        </w:rPr>
        <w:t>L’accueil, l’information et l’accompagnement</w:t>
      </w:r>
    </w:p>
    <w:p w:rsidR="003415AA" w:rsidRPr="00493D0C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 w:rsidRPr="00493D0C">
        <w:rPr>
          <w:rFonts w:cs="Arial"/>
        </w:rPr>
        <w:t>L’évaluation des besoins</w:t>
      </w:r>
    </w:p>
    <w:p w:rsidR="003415AA" w:rsidRPr="00493D0C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 w:rsidRPr="00493D0C">
        <w:rPr>
          <w:rFonts w:cs="Arial"/>
        </w:rPr>
        <w:t>Les délais d’instruction</w:t>
      </w:r>
    </w:p>
    <w:p w:rsidR="003415AA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Les aides accordées</w:t>
      </w:r>
    </w:p>
    <w:p w:rsidR="003415AA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La gestion et le suivi des aides</w:t>
      </w:r>
    </w:p>
    <w:p w:rsidR="00493D0C" w:rsidRDefault="00493D0C" w:rsidP="00493D0C">
      <w:pPr>
        <w:jc w:val="both"/>
        <w:rPr>
          <w:rFonts w:cs="Arial"/>
        </w:rPr>
      </w:pPr>
    </w:p>
    <w:p w:rsidR="00493D0C" w:rsidRDefault="00B25E12" w:rsidP="00493D0C">
      <w:pPr>
        <w:jc w:val="both"/>
        <w:rPr>
          <w:rFonts w:cs="Arial"/>
        </w:rPr>
      </w:pPr>
      <w:r>
        <w:rPr>
          <w:rFonts w:cs="Arial"/>
        </w:rPr>
        <w:t xml:space="preserve">Une fois le questionnaire rempli, la personne </w:t>
      </w:r>
      <w:r w:rsidR="00E9676C">
        <w:rPr>
          <w:rFonts w:cs="Arial"/>
        </w:rPr>
        <w:t>découvre directement l’</w:t>
      </w:r>
      <w:r>
        <w:rPr>
          <w:rFonts w:cs="Arial"/>
        </w:rPr>
        <w:t xml:space="preserve">évaluation de sa compensation. Elle obtient une note globale sur </w:t>
      </w:r>
      <w:r w:rsidR="003E1056">
        <w:rPr>
          <w:rFonts w:cs="Arial"/>
        </w:rPr>
        <w:t>10 ainsi que des notes sur 10 pou</w:t>
      </w:r>
      <w:r>
        <w:rPr>
          <w:rFonts w:cs="Arial"/>
        </w:rPr>
        <w:t>r</w:t>
      </w:r>
      <w:r w:rsidR="003E1056">
        <w:rPr>
          <w:rFonts w:cs="Arial"/>
        </w:rPr>
        <w:t xml:space="preserve"> chaque</w:t>
      </w:r>
      <w:r>
        <w:rPr>
          <w:rFonts w:cs="Arial"/>
        </w:rPr>
        <w:t xml:space="preserve"> critère. Elle peut ensuite consulter les résultats dans son département et au niveau national. </w:t>
      </w:r>
      <w:r w:rsidR="00D96F01">
        <w:rPr>
          <w:rFonts w:cs="Arial"/>
        </w:rPr>
        <w:t xml:space="preserve">Un « top 3 » et un « flop 3 » des départements est </w:t>
      </w:r>
      <w:r w:rsidR="003E1056">
        <w:rPr>
          <w:rFonts w:cs="Arial"/>
        </w:rPr>
        <w:t>également indiqué.</w:t>
      </w:r>
      <w:r w:rsidR="00D96F01">
        <w:rPr>
          <w:rFonts w:cs="Arial"/>
        </w:rPr>
        <w:t xml:space="preserve"> </w:t>
      </w:r>
    </w:p>
    <w:p w:rsidR="00B25E12" w:rsidRDefault="00E9676C" w:rsidP="00493D0C">
      <w:pPr>
        <w:jc w:val="both"/>
        <w:rPr>
          <w:rFonts w:cs="Arial"/>
        </w:rPr>
      </w:pPr>
      <w:r>
        <w:rPr>
          <w:rFonts w:cs="Arial"/>
        </w:rPr>
        <w:t>Des fonctions de partage sur les réseaux sociaux sont alors proposées.</w:t>
      </w:r>
    </w:p>
    <w:p w:rsidR="00E9676C" w:rsidRDefault="00E9676C" w:rsidP="00493D0C">
      <w:pPr>
        <w:jc w:val="both"/>
        <w:rPr>
          <w:rFonts w:cs="Arial"/>
        </w:rPr>
      </w:pPr>
      <w:r>
        <w:rPr>
          <w:rFonts w:cs="Arial"/>
        </w:rPr>
        <w:t xml:space="preserve">Avec cet outil, l’APF et </w:t>
      </w:r>
      <w:r w:rsidRPr="00BE084D">
        <w:rPr>
          <w:rFonts w:cs="Arial"/>
          <w:i/>
        </w:rPr>
        <w:t>Faire Face</w:t>
      </w:r>
      <w:r>
        <w:rPr>
          <w:rFonts w:cs="Arial"/>
        </w:rPr>
        <w:t xml:space="preserve"> souhaitent mesurer l’effectivité et le degré d’application du d</w:t>
      </w:r>
      <w:r w:rsidR="008872B9">
        <w:rPr>
          <w:rFonts w:cs="Arial"/>
        </w:rPr>
        <w:t>roit à compensation en France alors que de</w:t>
      </w:r>
      <w:r>
        <w:rPr>
          <w:rFonts w:cs="Arial"/>
        </w:rPr>
        <w:t xml:space="preserve"> nombreux dysfonctionnements sont aujourd’hui constatés </w:t>
      </w:r>
      <w:r>
        <w:rPr>
          <w:rFonts w:cs="Arial"/>
        </w:rPr>
        <w:lastRenderedPageBreak/>
        <w:t>(délais d’instruction très longs, plans de répon</w:t>
      </w:r>
      <w:r w:rsidR="003E1056">
        <w:rPr>
          <w:rFonts w:cs="Arial"/>
        </w:rPr>
        <w:t xml:space="preserve">se inadaptés, </w:t>
      </w:r>
      <w:r>
        <w:rPr>
          <w:rFonts w:cs="Arial"/>
        </w:rPr>
        <w:t>nombreux restes à charge pour les personnes en situation de handicap</w:t>
      </w:r>
      <w:r w:rsidR="00453E17">
        <w:rPr>
          <w:rFonts w:cs="Arial"/>
        </w:rPr>
        <w:t>, etc.</w:t>
      </w:r>
      <w:r>
        <w:rPr>
          <w:rFonts w:cs="Arial"/>
        </w:rPr>
        <w:t xml:space="preserve">). </w:t>
      </w:r>
    </w:p>
    <w:p w:rsidR="00E9676C" w:rsidRDefault="00E9676C" w:rsidP="00493D0C">
      <w:pPr>
        <w:jc w:val="both"/>
        <w:rPr>
          <w:rFonts w:cs="Arial"/>
        </w:rPr>
      </w:pPr>
    </w:p>
    <w:p w:rsidR="001F7A28" w:rsidRDefault="00E9676C" w:rsidP="00493D0C">
      <w:pPr>
        <w:jc w:val="both"/>
        <w:rPr>
          <w:rFonts w:cs="Arial"/>
        </w:rPr>
      </w:pPr>
      <w:r>
        <w:rPr>
          <w:rFonts w:cs="Arial"/>
        </w:rPr>
        <w:t xml:space="preserve">Ce baromètre est l’occasion d’avoir des données précises sur les dysfonctionnements </w:t>
      </w:r>
      <w:r w:rsidR="001F7A28">
        <w:rPr>
          <w:rFonts w:cs="Arial"/>
        </w:rPr>
        <w:t xml:space="preserve">d’application </w:t>
      </w:r>
      <w:r>
        <w:rPr>
          <w:rFonts w:cs="Arial"/>
        </w:rPr>
        <w:t>de cette prestation</w:t>
      </w:r>
      <w:r w:rsidR="001F7A28">
        <w:rPr>
          <w:rFonts w:cs="Arial"/>
        </w:rPr>
        <w:t>,</w:t>
      </w:r>
      <w:r>
        <w:rPr>
          <w:rFonts w:cs="Arial"/>
        </w:rPr>
        <w:t xml:space="preserve"> les inégalités de traitement entre les territoires</w:t>
      </w:r>
      <w:r w:rsidR="001F7A28">
        <w:rPr>
          <w:rFonts w:cs="Arial"/>
        </w:rPr>
        <w:t xml:space="preserve"> et de pointer les dispositions réglementaires qui doivent absolument évoluer </w:t>
      </w:r>
      <w:r w:rsidR="00BE084D">
        <w:rPr>
          <w:rFonts w:cs="Arial"/>
        </w:rPr>
        <w:t>(périmètre</w:t>
      </w:r>
      <w:r w:rsidR="001F7A28">
        <w:rPr>
          <w:rFonts w:cs="Arial"/>
        </w:rPr>
        <w:t>, tarifs</w:t>
      </w:r>
      <w:r w:rsidR="00BE084D">
        <w:rPr>
          <w:rFonts w:cs="Arial"/>
        </w:rPr>
        <w:t>, etc.).</w:t>
      </w:r>
      <w:r w:rsidR="001F7A28">
        <w:rPr>
          <w:rFonts w:cs="Arial"/>
        </w:rPr>
        <w:t xml:space="preserve"> </w:t>
      </w:r>
    </w:p>
    <w:p w:rsidR="00E9676C" w:rsidRDefault="00E9676C" w:rsidP="00493D0C">
      <w:pPr>
        <w:jc w:val="both"/>
        <w:rPr>
          <w:rFonts w:cs="Arial"/>
        </w:rPr>
      </w:pPr>
    </w:p>
    <w:p w:rsidR="00453E17" w:rsidRPr="00493D0C" w:rsidRDefault="00453E17" w:rsidP="00493D0C">
      <w:pPr>
        <w:jc w:val="both"/>
        <w:rPr>
          <w:rFonts w:cs="Arial"/>
        </w:rPr>
      </w:pPr>
      <w:r>
        <w:rPr>
          <w:rFonts w:cs="Arial"/>
        </w:rPr>
        <w:t xml:space="preserve">L’APF et </w:t>
      </w:r>
      <w:r w:rsidRPr="00BE084D">
        <w:rPr>
          <w:rFonts w:cs="Arial"/>
          <w:i/>
        </w:rPr>
        <w:t>Faire Face</w:t>
      </w:r>
      <w:r>
        <w:rPr>
          <w:rFonts w:cs="Arial"/>
        </w:rPr>
        <w:t xml:space="preserve"> appellent donc tous les citoyens concernés à répondre en ligne sur </w:t>
      </w:r>
      <w:hyperlink r:id="rId15" w:history="1">
        <w:r w:rsidRPr="00E9676C">
          <w:rPr>
            <w:rStyle w:val="Lienhypertexte"/>
            <w:rFonts w:cs="Arial"/>
            <w:shd w:val="clear" w:color="auto" w:fill="FFFFFF"/>
          </w:rPr>
          <w:t>compensationhandicap.fr</w:t>
        </w:r>
      </w:hyperlink>
      <w:r>
        <w:rPr>
          <w:rFonts w:cs="Arial"/>
          <w:shd w:val="clear" w:color="auto" w:fill="FFFFFF"/>
        </w:rPr>
        <w:t>.</w:t>
      </w:r>
    </w:p>
    <w:p w:rsidR="00121126" w:rsidRDefault="00121126" w:rsidP="00FC57E0">
      <w:pPr>
        <w:jc w:val="right"/>
        <w:rPr>
          <w:b/>
        </w:rPr>
      </w:pPr>
    </w:p>
    <w:p w:rsidR="00453E17" w:rsidRDefault="00453E17" w:rsidP="00FC57E0">
      <w:pPr>
        <w:jc w:val="right"/>
        <w:rPr>
          <w:b/>
        </w:rPr>
      </w:pPr>
    </w:p>
    <w:p w:rsidR="00EA6D91" w:rsidRPr="00FA0F25" w:rsidRDefault="00EA6D91" w:rsidP="00FC57E0">
      <w:pPr>
        <w:jc w:val="right"/>
        <w:rPr>
          <w:b/>
        </w:rPr>
      </w:pPr>
    </w:p>
    <w:p w:rsidR="00902509" w:rsidRPr="00FA0F25" w:rsidRDefault="001E5978" w:rsidP="00FC57E0">
      <w:pPr>
        <w:jc w:val="right"/>
        <w:rPr>
          <w:rFonts w:cs="Arial"/>
          <w:b/>
        </w:rPr>
      </w:pPr>
      <w:r w:rsidRPr="00FA0F25">
        <w:rPr>
          <w:b/>
        </w:rPr>
        <w:t>Contact</w:t>
      </w:r>
      <w:r w:rsidR="00CE6298" w:rsidRPr="00FA0F25">
        <w:rPr>
          <w:b/>
        </w:rPr>
        <w:t xml:space="preserve"> presse</w:t>
      </w:r>
      <w:r w:rsidRPr="00FA0F25">
        <w:rPr>
          <w:b/>
        </w:rPr>
        <w:t xml:space="preserve"> : </w:t>
      </w:r>
    </w:p>
    <w:p w:rsidR="001E5978" w:rsidRPr="00FA0F25" w:rsidRDefault="000C707C" w:rsidP="00CE6298">
      <w:pPr>
        <w:pStyle w:val="Texte"/>
        <w:jc w:val="right"/>
      </w:pPr>
      <w:r w:rsidRPr="00FA0F25">
        <w:t xml:space="preserve">Evelyne </w:t>
      </w:r>
      <w:proofErr w:type="spellStart"/>
      <w:r w:rsidRPr="00FA0F25">
        <w:t>Weymann</w:t>
      </w:r>
      <w:proofErr w:type="spellEnd"/>
      <w:r w:rsidRPr="00FA0F25">
        <w:t> : 01 40 78 56 59 – 06 89 74 97 37</w:t>
      </w:r>
    </w:p>
    <w:sectPr w:rsidR="001E5978" w:rsidRPr="00FA0F25" w:rsidSect="00E905A2">
      <w:headerReference w:type="default" r:id="rId16"/>
      <w:footerReference w:type="default" r:id="rId17"/>
      <w:footerReference w:type="first" r:id="rId18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D5" w:rsidRDefault="001331D5">
      <w:r>
        <w:separator/>
      </w:r>
    </w:p>
  </w:endnote>
  <w:endnote w:type="continuationSeparator" w:id="0">
    <w:p w:rsidR="001331D5" w:rsidRDefault="0013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BB787A" w:rsidP="00420CC1">
    <w:pPr>
      <w:pStyle w:val="Pieddepage"/>
      <w:jc w:val="right"/>
    </w:pPr>
    <w:r>
      <w:rPr>
        <w:rStyle w:val="Numrodepage"/>
      </w:rPr>
      <w:fldChar w:fldCharType="begin"/>
    </w:r>
    <w:r w:rsidR="00C80F0D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57EEA">
      <w:rPr>
        <w:rStyle w:val="Numrodepage"/>
        <w:noProof/>
      </w:rPr>
      <w:t>2</w:t>
    </w:r>
    <w:r>
      <w:rPr>
        <w:rStyle w:val="Numrodepage"/>
      </w:rPr>
      <w:fldChar w:fldCharType="end"/>
    </w:r>
    <w:r w:rsidR="00C80F0D">
      <w:rPr>
        <w:rStyle w:val="Numrodepage"/>
      </w:rPr>
      <w:t>/</w:t>
    </w:r>
    <w:r>
      <w:rPr>
        <w:rStyle w:val="Numrodepage"/>
      </w:rPr>
      <w:fldChar w:fldCharType="begin"/>
    </w:r>
    <w:r w:rsidR="00C80F0D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A57EEA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C80F0D" w:rsidP="00ED4748">
    <w:pPr>
      <w:pStyle w:val="Pieddepage"/>
      <w:pBdr>
        <w:top w:val="single" w:sz="4" w:space="1" w:color="225AA5"/>
      </w:pBdr>
    </w:pPr>
    <w:r w:rsidRPr="00E905A2">
      <w:t>17, bd Auguste-Blanqui – 75013 Paris</w:t>
    </w:r>
    <w:r w:rsidRPr="00E905A2">
      <w:br/>
      <w:t xml:space="preserve">Tél : 01 40 78 69 00 – Fax : 01 45 89 40 57 </w:t>
    </w:r>
    <w:r w:rsidRPr="005B23F2">
      <w:t>–</w:t>
    </w:r>
    <w:r>
      <w:t xml:space="preserve"> </w:t>
    </w:r>
    <w:hyperlink r:id="rId1" w:history="1">
      <w:r w:rsidR="00F34529" w:rsidRPr="00F34529">
        <w:rPr>
          <w:rStyle w:val="Lienhypertexte"/>
        </w:rPr>
        <w:t>www.apf.asso.fr</w:t>
      </w:r>
    </w:hyperlink>
    <w:r w:rsidR="00F34529">
      <w:t xml:space="preserve"> </w:t>
    </w:r>
  </w:p>
  <w:p w:rsidR="00F34529" w:rsidRPr="005B23F2" w:rsidRDefault="001331D5" w:rsidP="00ED4748">
    <w:pPr>
      <w:pStyle w:val="Pieddepage"/>
      <w:pBdr>
        <w:top w:val="single" w:sz="4" w:space="1" w:color="225AA5"/>
      </w:pBdr>
    </w:pPr>
    <w:hyperlink r:id="rId2" w:history="1">
      <w:r w:rsidR="00F34529" w:rsidRPr="003622A8">
        <w:rPr>
          <w:rStyle w:val="Lienhypertexte"/>
        </w:rPr>
        <w:t>www.facebook.com/associationdesparalysesdefrance</w:t>
      </w:r>
    </w:hyperlink>
    <w:r w:rsidR="00F34529">
      <w:t xml:space="preserve"> - </w:t>
    </w:r>
    <w:hyperlink r:id="rId3" w:history="1">
      <w:r w:rsidR="00F34529" w:rsidRPr="003622A8">
        <w:rPr>
          <w:rStyle w:val="Lienhypertexte"/>
        </w:rPr>
        <w:t>www.twitter.com/apfhandicap</w:t>
      </w:r>
    </w:hyperlink>
    <w:r w:rsidR="00F3452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D5" w:rsidRDefault="001331D5">
      <w:r>
        <w:separator/>
      </w:r>
    </w:p>
  </w:footnote>
  <w:footnote w:type="continuationSeparator" w:id="0">
    <w:p w:rsidR="001331D5" w:rsidRDefault="0013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0918AC">
    <w:pPr>
      <w:pStyle w:val="En-tte"/>
    </w:pPr>
    <w:r w:rsidRPr="000918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4547235</wp:posOffset>
          </wp:positionH>
          <wp:positionV relativeFrom="paragraph">
            <wp:posOffset>59055</wp:posOffset>
          </wp:positionV>
          <wp:extent cx="1711960" cy="419100"/>
          <wp:effectExtent l="19050" t="0" r="2540" b="0"/>
          <wp:wrapSquare wrapText="bothSides"/>
          <wp:docPr id="4" name="Image 4" descr="logo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.jpg"/>
                  <pic:cNvPicPr/>
                </pic:nvPicPr>
                <pic:blipFill>
                  <a:blip r:embed="rId1" cstate="print"/>
                  <a:srcRect b="34034"/>
                  <a:stretch>
                    <a:fillRect/>
                  </a:stretch>
                </pic:blipFill>
                <pic:spPr>
                  <a:xfrm>
                    <a:off x="0" y="0"/>
                    <a:ext cx="17119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9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-96520</wp:posOffset>
          </wp:positionV>
          <wp:extent cx="1714500" cy="629920"/>
          <wp:effectExtent l="0" t="0" r="0" b="0"/>
          <wp:wrapNone/>
          <wp:docPr id="2" name="Image 2" descr="\\Serveur2000\commun\DIRCOM\Audrey\logos\standard-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ur2000\commun\DIRCOM\Audrey\logos\standard-couleu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52890DCB"/>
    <w:multiLevelType w:val="hybridMultilevel"/>
    <w:tmpl w:val="C4A0CBE2"/>
    <w:lvl w:ilvl="0" w:tplc="E0E07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06"/>
    <w:rsid w:val="00006E46"/>
    <w:rsid w:val="00015631"/>
    <w:rsid w:val="00040CEA"/>
    <w:rsid w:val="00044644"/>
    <w:rsid w:val="00061BC2"/>
    <w:rsid w:val="00066F56"/>
    <w:rsid w:val="000918AC"/>
    <w:rsid w:val="000B3FB0"/>
    <w:rsid w:val="000C00F2"/>
    <w:rsid w:val="000C0316"/>
    <w:rsid w:val="000C6388"/>
    <w:rsid w:val="000C707C"/>
    <w:rsid w:val="000D1E6E"/>
    <w:rsid w:val="000F29EE"/>
    <w:rsid w:val="00106593"/>
    <w:rsid w:val="00121126"/>
    <w:rsid w:val="00123034"/>
    <w:rsid w:val="001331D5"/>
    <w:rsid w:val="00140F89"/>
    <w:rsid w:val="00151CEB"/>
    <w:rsid w:val="001579B2"/>
    <w:rsid w:val="00161ED8"/>
    <w:rsid w:val="001660B5"/>
    <w:rsid w:val="001819B2"/>
    <w:rsid w:val="001935F8"/>
    <w:rsid w:val="001C58AB"/>
    <w:rsid w:val="001D7630"/>
    <w:rsid w:val="001D7845"/>
    <w:rsid w:val="001E2251"/>
    <w:rsid w:val="001E5978"/>
    <w:rsid w:val="001F7A28"/>
    <w:rsid w:val="00215EFF"/>
    <w:rsid w:val="00234A7B"/>
    <w:rsid w:val="00255FB0"/>
    <w:rsid w:val="0027301D"/>
    <w:rsid w:val="002734A6"/>
    <w:rsid w:val="00297306"/>
    <w:rsid w:val="002A561E"/>
    <w:rsid w:val="002B321F"/>
    <w:rsid w:val="002B38F6"/>
    <w:rsid w:val="002C683A"/>
    <w:rsid w:val="002E0915"/>
    <w:rsid w:val="002E1C19"/>
    <w:rsid w:val="0032023A"/>
    <w:rsid w:val="003351A3"/>
    <w:rsid w:val="003415AA"/>
    <w:rsid w:val="0034675E"/>
    <w:rsid w:val="00373FB2"/>
    <w:rsid w:val="00380AFD"/>
    <w:rsid w:val="0039359E"/>
    <w:rsid w:val="003A2087"/>
    <w:rsid w:val="003A30AF"/>
    <w:rsid w:val="003A6D84"/>
    <w:rsid w:val="003B5DCE"/>
    <w:rsid w:val="003C4EAC"/>
    <w:rsid w:val="003D157E"/>
    <w:rsid w:val="003D5F52"/>
    <w:rsid w:val="003D706D"/>
    <w:rsid w:val="003E1056"/>
    <w:rsid w:val="003E178E"/>
    <w:rsid w:val="00402D39"/>
    <w:rsid w:val="00420CC1"/>
    <w:rsid w:val="004246D6"/>
    <w:rsid w:val="0043371E"/>
    <w:rsid w:val="0044047E"/>
    <w:rsid w:val="00447132"/>
    <w:rsid w:val="0045256A"/>
    <w:rsid w:val="00453E17"/>
    <w:rsid w:val="004655F8"/>
    <w:rsid w:val="00493D0C"/>
    <w:rsid w:val="004E10D6"/>
    <w:rsid w:val="004E2222"/>
    <w:rsid w:val="004F6C56"/>
    <w:rsid w:val="00500F4B"/>
    <w:rsid w:val="00525554"/>
    <w:rsid w:val="00541006"/>
    <w:rsid w:val="00562423"/>
    <w:rsid w:val="005645D7"/>
    <w:rsid w:val="005709E3"/>
    <w:rsid w:val="0057526B"/>
    <w:rsid w:val="005856AB"/>
    <w:rsid w:val="005B23F2"/>
    <w:rsid w:val="005B37DF"/>
    <w:rsid w:val="005B3DB9"/>
    <w:rsid w:val="00613C2B"/>
    <w:rsid w:val="00621445"/>
    <w:rsid w:val="00642F81"/>
    <w:rsid w:val="00661ECE"/>
    <w:rsid w:val="006676ED"/>
    <w:rsid w:val="006711F6"/>
    <w:rsid w:val="00681ECF"/>
    <w:rsid w:val="006838A1"/>
    <w:rsid w:val="006A608E"/>
    <w:rsid w:val="006B12E2"/>
    <w:rsid w:val="006E08FC"/>
    <w:rsid w:val="006F3CE9"/>
    <w:rsid w:val="00733EAE"/>
    <w:rsid w:val="007466DB"/>
    <w:rsid w:val="00762061"/>
    <w:rsid w:val="007635C1"/>
    <w:rsid w:val="00772DF2"/>
    <w:rsid w:val="007A5345"/>
    <w:rsid w:val="007C31B4"/>
    <w:rsid w:val="007D27A3"/>
    <w:rsid w:val="007D356F"/>
    <w:rsid w:val="00837826"/>
    <w:rsid w:val="00845FED"/>
    <w:rsid w:val="00856C92"/>
    <w:rsid w:val="00857691"/>
    <w:rsid w:val="008704C5"/>
    <w:rsid w:val="0087433B"/>
    <w:rsid w:val="008872B9"/>
    <w:rsid w:val="00887CE5"/>
    <w:rsid w:val="008C064B"/>
    <w:rsid w:val="008C779D"/>
    <w:rsid w:val="008C7F24"/>
    <w:rsid w:val="008D1E19"/>
    <w:rsid w:val="008D296F"/>
    <w:rsid w:val="008D2DED"/>
    <w:rsid w:val="008D4E3B"/>
    <w:rsid w:val="008E0C7B"/>
    <w:rsid w:val="00902509"/>
    <w:rsid w:val="00920969"/>
    <w:rsid w:val="00942807"/>
    <w:rsid w:val="009436B2"/>
    <w:rsid w:val="00953273"/>
    <w:rsid w:val="009609E1"/>
    <w:rsid w:val="009645D8"/>
    <w:rsid w:val="00964F53"/>
    <w:rsid w:val="00973B7D"/>
    <w:rsid w:val="009A30AD"/>
    <w:rsid w:val="009C5833"/>
    <w:rsid w:val="009E328F"/>
    <w:rsid w:val="00A07080"/>
    <w:rsid w:val="00A15490"/>
    <w:rsid w:val="00A17837"/>
    <w:rsid w:val="00A21A65"/>
    <w:rsid w:val="00A2317D"/>
    <w:rsid w:val="00A26F18"/>
    <w:rsid w:val="00A27A2C"/>
    <w:rsid w:val="00A32DC6"/>
    <w:rsid w:val="00A34D43"/>
    <w:rsid w:val="00A35841"/>
    <w:rsid w:val="00A54F09"/>
    <w:rsid w:val="00A57EEA"/>
    <w:rsid w:val="00A609B3"/>
    <w:rsid w:val="00A6201D"/>
    <w:rsid w:val="00A66E8C"/>
    <w:rsid w:val="00A83B67"/>
    <w:rsid w:val="00AB0A89"/>
    <w:rsid w:val="00AB35B0"/>
    <w:rsid w:val="00AD4EAE"/>
    <w:rsid w:val="00AE2EE1"/>
    <w:rsid w:val="00B25E12"/>
    <w:rsid w:val="00B3041B"/>
    <w:rsid w:val="00B30A34"/>
    <w:rsid w:val="00B31181"/>
    <w:rsid w:val="00B37771"/>
    <w:rsid w:val="00B52737"/>
    <w:rsid w:val="00B552B4"/>
    <w:rsid w:val="00B65E6E"/>
    <w:rsid w:val="00B92C6C"/>
    <w:rsid w:val="00BA36B9"/>
    <w:rsid w:val="00BA4B5B"/>
    <w:rsid w:val="00BB787A"/>
    <w:rsid w:val="00BC7AD0"/>
    <w:rsid w:val="00BE084D"/>
    <w:rsid w:val="00BF747F"/>
    <w:rsid w:val="00C1081E"/>
    <w:rsid w:val="00C22F33"/>
    <w:rsid w:val="00C53A1A"/>
    <w:rsid w:val="00C6600B"/>
    <w:rsid w:val="00C80508"/>
    <w:rsid w:val="00C80F0D"/>
    <w:rsid w:val="00C944F8"/>
    <w:rsid w:val="00CA2969"/>
    <w:rsid w:val="00CA44B4"/>
    <w:rsid w:val="00CA5D9E"/>
    <w:rsid w:val="00CC711D"/>
    <w:rsid w:val="00CD364F"/>
    <w:rsid w:val="00CE6298"/>
    <w:rsid w:val="00CF3111"/>
    <w:rsid w:val="00D03F1C"/>
    <w:rsid w:val="00D475F0"/>
    <w:rsid w:val="00D57E92"/>
    <w:rsid w:val="00D70EA8"/>
    <w:rsid w:val="00D76EC9"/>
    <w:rsid w:val="00D92F8D"/>
    <w:rsid w:val="00D94368"/>
    <w:rsid w:val="00D96F01"/>
    <w:rsid w:val="00DA08D5"/>
    <w:rsid w:val="00DB0F1B"/>
    <w:rsid w:val="00DB6468"/>
    <w:rsid w:val="00DC78FC"/>
    <w:rsid w:val="00DD1F55"/>
    <w:rsid w:val="00DD52FF"/>
    <w:rsid w:val="00E05AE8"/>
    <w:rsid w:val="00E073F6"/>
    <w:rsid w:val="00E143CF"/>
    <w:rsid w:val="00E47A58"/>
    <w:rsid w:val="00E640A9"/>
    <w:rsid w:val="00E905A2"/>
    <w:rsid w:val="00E9676C"/>
    <w:rsid w:val="00EA1E56"/>
    <w:rsid w:val="00EA6D91"/>
    <w:rsid w:val="00EA74FC"/>
    <w:rsid w:val="00EB57B6"/>
    <w:rsid w:val="00EB6AB6"/>
    <w:rsid w:val="00EC38F5"/>
    <w:rsid w:val="00ED4748"/>
    <w:rsid w:val="00ED78F8"/>
    <w:rsid w:val="00EE02C0"/>
    <w:rsid w:val="00EE6CA7"/>
    <w:rsid w:val="00F03C83"/>
    <w:rsid w:val="00F3163F"/>
    <w:rsid w:val="00F34529"/>
    <w:rsid w:val="00F448FD"/>
    <w:rsid w:val="00F51DF7"/>
    <w:rsid w:val="00F61D8B"/>
    <w:rsid w:val="00F66809"/>
    <w:rsid w:val="00F72767"/>
    <w:rsid w:val="00F74BB1"/>
    <w:rsid w:val="00F8621C"/>
    <w:rsid w:val="00F943BB"/>
    <w:rsid w:val="00F976EC"/>
    <w:rsid w:val="00FA0F25"/>
    <w:rsid w:val="00FA5C03"/>
    <w:rsid w:val="00FA635F"/>
    <w:rsid w:val="00FC57E0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15A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A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15A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A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pensationhandicap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mpensationhandicap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\\Serveur2000\commun\DIRCOM\Audrey\logos\standard-couleur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mpensationhandicap.fr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ompensationhandicap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pfhandicap" TargetMode="External"/><Relationship Id="rId2" Type="http://schemas.openxmlformats.org/officeDocument/2006/relationships/hyperlink" Target="http://www.facebook.com/associationdesparalysesdefrance" TargetMode="External"/><Relationship Id="rId1" Type="http://schemas.openxmlformats.org/officeDocument/2006/relationships/hyperlink" Target="http://www.apf.ass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ur2000\commun\DIRCOM\Audrey\logos\standard-couleu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F077-F4A1-42D4-A8DE-6E412F64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modele.dot</Template>
  <TotalTime>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3407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adminlv1</cp:lastModifiedBy>
  <cp:revision>2</cp:revision>
  <cp:lastPrinted>2015-09-02T12:04:00Z</cp:lastPrinted>
  <dcterms:created xsi:type="dcterms:W3CDTF">2015-09-07T12:06:00Z</dcterms:created>
  <dcterms:modified xsi:type="dcterms:W3CDTF">2015-09-07T12:06:00Z</dcterms:modified>
</cp:coreProperties>
</file>